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32C515D" w14:textId="77777777" w:rsidR="0039000B" w:rsidRDefault="0039000B" w:rsidP="0039000B">
      <w:pPr>
        <w:ind w:right="-360"/>
        <w:jc w:val="both"/>
      </w:pPr>
      <w:r>
        <w:pict w14:anchorId="3F7676B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4.75pt;height:187.5pt;mso-position-horizontal-relative:text;mso-position-vertical-relative:text" wrapcoords="-35 0 -35 21573 21600 21573 21600 0 -35 0">
            <v:imagedata r:id="rId4" o:title="Anna Margit PRESS"/>
          </v:shape>
        </w:pict>
      </w:r>
    </w:p>
    <w:p w14:paraId="3CBDDB62" w14:textId="77777777" w:rsidR="0039000B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01" w14:textId="39599535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>ANNA Margit (1913-1991)</w:t>
      </w:r>
    </w:p>
    <w:p w14:paraId="00000002" w14:textId="77777777" w:rsidR="00387CC8" w:rsidRDefault="0039000B" w:rsidP="0039000B">
      <w:pPr>
        <w:widowControl w:val="0"/>
        <w:spacing w:line="240" w:lineRule="auto"/>
        <w:ind w:right="-1050"/>
        <w:jc w:val="both"/>
        <w:rPr>
          <w:rFonts w:ascii="Avenir" w:eastAsia="Avenir" w:hAnsi="Avenir" w:cs="Avenir"/>
          <w:sz w:val="24"/>
          <w:szCs w:val="24"/>
        </w:rPr>
      </w:pP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angyal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/ A megszállott,1937</w:t>
      </w:r>
    </w:p>
    <w:p w14:paraId="00000003" w14:textId="77777777" w:rsidR="00387CC8" w:rsidRDefault="0039000B" w:rsidP="0039000B">
      <w:pPr>
        <w:widowControl w:val="0"/>
        <w:spacing w:line="240" w:lineRule="auto"/>
        <w:ind w:right="-1050"/>
        <w:jc w:val="both"/>
        <w:rPr>
          <w:rFonts w:ascii="Avenir" w:eastAsia="Avenir" w:hAnsi="Avenir" w:cs="Avenir"/>
          <w:sz w:val="24"/>
          <w:szCs w:val="24"/>
        </w:rPr>
      </w:pPr>
      <w:proofErr w:type="spellStart"/>
      <w:r>
        <w:rPr>
          <w:rFonts w:ascii="Avenir" w:eastAsia="Avenir" w:hAnsi="Avenir" w:cs="Avenir"/>
          <w:sz w:val="24"/>
          <w:szCs w:val="24"/>
        </w:rPr>
        <w:t>tus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papír</w:t>
      </w:r>
      <w:bookmarkStart w:id="0" w:name="_GoBack"/>
      <w:bookmarkEnd w:id="0"/>
      <w:proofErr w:type="spellEnd"/>
    </w:p>
    <w:p w14:paraId="00000004" w14:textId="77777777" w:rsidR="00387CC8" w:rsidRDefault="0039000B" w:rsidP="0039000B">
      <w:pPr>
        <w:widowControl w:val="0"/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BTM-Kiscelli Múzeum </w:t>
      </w:r>
      <w:proofErr w:type="spellStart"/>
      <w:r>
        <w:rPr>
          <w:rFonts w:ascii="Avenir" w:eastAsia="Avenir" w:hAnsi="Avenir" w:cs="Avenir"/>
          <w:sz w:val="24"/>
          <w:szCs w:val="24"/>
        </w:rPr>
        <w:t>Fővárosi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Képtár</w:t>
      </w:r>
      <w:proofErr w:type="spellEnd"/>
    </w:p>
    <w:p w14:paraId="00000005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06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Margit </w:t>
      </w:r>
      <w:proofErr w:type="spellStart"/>
      <w:r>
        <w:rPr>
          <w:rFonts w:ascii="Avenir" w:eastAsia="Avenir" w:hAnsi="Avenir" w:cs="Avenir"/>
          <w:sz w:val="24"/>
          <w:szCs w:val="24"/>
        </w:rPr>
        <w:t>Sicherman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néven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született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Borotában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(</w:t>
      </w:r>
      <w:proofErr w:type="spellStart"/>
      <w:r>
        <w:rPr>
          <w:rFonts w:ascii="Avenir" w:eastAsia="Avenir" w:hAnsi="Avenir" w:cs="Avenir"/>
          <w:sz w:val="24"/>
          <w:szCs w:val="24"/>
        </w:rPr>
        <w:t>Bács-Kiskun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megye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Magyarország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) </w:t>
      </w:r>
      <w:proofErr w:type="spellStart"/>
      <w:r>
        <w:rPr>
          <w:rFonts w:ascii="Avenir" w:eastAsia="Avenir" w:hAnsi="Avenir" w:cs="Avenir"/>
          <w:sz w:val="24"/>
          <w:szCs w:val="24"/>
        </w:rPr>
        <w:t>zsidó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családban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Tanulmányait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OMIKE-ban (</w:t>
      </w:r>
      <w:proofErr w:type="spellStart"/>
      <w:r>
        <w:rPr>
          <w:rFonts w:ascii="Avenir" w:eastAsia="Avenir" w:hAnsi="Avenir" w:cs="Avenir"/>
          <w:sz w:val="24"/>
          <w:szCs w:val="24"/>
          <w:highlight w:val="white"/>
        </w:rPr>
        <w:t>Országos</w:t>
      </w:r>
      <w:proofErr w:type="spellEnd"/>
      <w:r>
        <w:rPr>
          <w:rFonts w:ascii="Avenir" w:eastAsia="Avenir" w:hAnsi="Avenir" w:cs="Avenir"/>
          <w:sz w:val="24"/>
          <w:szCs w:val="24"/>
          <w:highlight w:val="white"/>
        </w:rPr>
        <w:t xml:space="preserve"> Magyar </w:t>
      </w:r>
      <w:proofErr w:type="spellStart"/>
      <w:r>
        <w:rPr>
          <w:rFonts w:ascii="Avenir" w:eastAsia="Avenir" w:hAnsi="Avenir" w:cs="Avenir"/>
          <w:sz w:val="24"/>
          <w:szCs w:val="24"/>
          <w:highlight w:val="white"/>
        </w:rPr>
        <w:t>Izraelita</w:t>
      </w:r>
      <w:proofErr w:type="spellEnd"/>
      <w:r>
        <w:rPr>
          <w:rFonts w:ascii="Avenir" w:eastAsia="Avenir" w:hAnsi="Avenir" w:cs="Avenir"/>
          <w:sz w:val="24"/>
          <w:szCs w:val="24"/>
          <w:highlight w:val="white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  <w:highlight w:val="white"/>
        </w:rPr>
        <w:t>Közművelődési</w:t>
      </w:r>
      <w:proofErr w:type="spellEnd"/>
      <w:r>
        <w:rPr>
          <w:rFonts w:ascii="Avenir" w:eastAsia="Avenir" w:hAnsi="Avenir" w:cs="Avenir"/>
          <w:sz w:val="24"/>
          <w:szCs w:val="24"/>
          <w:highlight w:val="white"/>
        </w:rPr>
        <w:t xml:space="preserve"> </w:t>
      </w:r>
      <w:r>
        <w:rPr>
          <w:rFonts w:ascii="Avenir" w:eastAsia="Avenir" w:hAnsi="Avenir" w:cs="Avenir"/>
          <w:sz w:val="24"/>
          <w:szCs w:val="24"/>
        </w:rPr>
        <w:t xml:space="preserve">Egyesület) </w:t>
      </w:r>
      <w:proofErr w:type="spellStart"/>
      <w:r>
        <w:rPr>
          <w:rFonts w:ascii="Avenir" w:eastAsia="Avenir" w:hAnsi="Avenir" w:cs="Avenir"/>
          <w:sz w:val="24"/>
          <w:szCs w:val="24"/>
        </w:rPr>
        <w:t>kezdte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majd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Vaszary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János (1867–1939) </w:t>
      </w:r>
      <w:proofErr w:type="spellStart"/>
      <w:r>
        <w:rPr>
          <w:rFonts w:ascii="Avenir" w:eastAsia="Avenir" w:hAnsi="Avenir" w:cs="Avenir"/>
          <w:sz w:val="24"/>
          <w:szCs w:val="24"/>
        </w:rPr>
        <w:t>festőiskolájában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tanult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OMIKE-ban </w:t>
      </w:r>
      <w:proofErr w:type="spellStart"/>
      <w:r>
        <w:rPr>
          <w:rFonts w:ascii="Avenir" w:eastAsia="Avenir" w:hAnsi="Avenir" w:cs="Avenir"/>
          <w:sz w:val="24"/>
          <w:szCs w:val="24"/>
        </w:rPr>
        <w:t>ismerkedett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meg </w:t>
      </w:r>
      <w:proofErr w:type="spellStart"/>
      <w:r>
        <w:rPr>
          <w:rFonts w:ascii="Avenir" w:eastAsia="Avenir" w:hAnsi="Avenir" w:cs="Avenir"/>
          <w:sz w:val="24"/>
          <w:szCs w:val="24"/>
        </w:rPr>
        <w:t>Ámos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Imre </w:t>
      </w:r>
      <w:proofErr w:type="spellStart"/>
      <w:r>
        <w:rPr>
          <w:rFonts w:ascii="Avenir" w:eastAsia="Avenir" w:hAnsi="Avenir" w:cs="Avenir"/>
          <w:sz w:val="24"/>
          <w:szCs w:val="24"/>
        </w:rPr>
        <w:t>festőművésszel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akivel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1935-ben </w:t>
      </w:r>
      <w:proofErr w:type="spellStart"/>
      <w:r>
        <w:rPr>
          <w:rFonts w:ascii="Avenir" w:eastAsia="Avenir" w:hAnsi="Avenir" w:cs="Avenir"/>
          <w:sz w:val="24"/>
          <w:szCs w:val="24"/>
        </w:rPr>
        <w:t>házasságot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kötött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ettől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kezdve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1944-ig, </w:t>
      </w:r>
      <w:proofErr w:type="spellStart"/>
      <w:r>
        <w:rPr>
          <w:rFonts w:ascii="Avenir" w:eastAsia="Avenir" w:hAnsi="Avenir" w:cs="Avenir"/>
          <w:sz w:val="24"/>
          <w:szCs w:val="24"/>
        </w:rPr>
        <w:t>Ámos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ohrdrufi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koncentrációs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</w:t>
      </w:r>
      <w:r>
        <w:rPr>
          <w:rFonts w:ascii="Avenir" w:eastAsia="Avenir" w:hAnsi="Avenir" w:cs="Avenir"/>
          <w:sz w:val="24"/>
          <w:szCs w:val="24"/>
        </w:rPr>
        <w:t>áborban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történt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haláláig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két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művész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életpályája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párhuzamosan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egymásra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folyamatosan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reflektálva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fejlődött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Anna Margit 1945-ben </w:t>
      </w:r>
      <w:proofErr w:type="spellStart"/>
      <w:r>
        <w:rPr>
          <w:rFonts w:ascii="Avenir" w:eastAsia="Avenir" w:hAnsi="Avenir" w:cs="Avenir"/>
          <w:sz w:val="24"/>
          <w:szCs w:val="24"/>
        </w:rPr>
        <w:t>egyik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alapító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tagja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volt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proofErr w:type="gramStart"/>
      <w:r>
        <w:rPr>
          <w:rFonts w:ascii="Avenir" w:eastAsia="Avenir" w:hAnsi="Avenir" w:cs="Avenir"/>
          <w:sz w:val="24"/>
          <w:szCs w:val="24"/>
        </w:rPr>
        <w:t>Európai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 </w:t>
      </w:r>
      <w:proofErr w:type="spellStart"/>
      <w:r>
        <w:rPr>
          <w:rFonts w:ascii="Avenir" w:eastAsia="Avenir" w:hAnsi="Avenir" w:cs="Avenir"/>
          <w:sz w:val="24"/>
          <w:szCs w:val="24"/>
        </w:rPr>
        <w:t>Iskolának</w:t>
      </w:r>
      <w:proofErr w:type="spellEnd"/>
      <w:proofErr w:type="gram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melynek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célja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európai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avantgarde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művészet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eredményeinek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magyarországi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megho</w:t>
      </w:r>
      <w:r>
        <w:rPr>
          <w:rFonts w:ascii="Avenir" w:eastAsia="Avenir" w:hAnsi="Avenir" w:cs="Avenir"/>
          <w:sz w:val="24"/>
          <w:szCs w:val="24"/>
        </w:rPr>
        <w:t>nosítása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volt. A </w:t>
      </w:r>
      <w:proofErr w:type="spellStart"/>
      <w:r>
        <w:rPr>
          <w:rFonts w:ascii="Avenir" w:eastAsia="Avenir" w:hAnsi="Avenir" w:cs="Avenir"/>
          <w:sz w:val="24"/>
          <w:szCs w:val="24"/>
        </w:rPr>
        <w:t>művészcsoportot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gramStart"/>
      <w:r>
        <w:rPr>
          <w:rFonts w:ascii="Avenir" w:eastAsia="Avenir" w:hAnsi="Avenir" w:cs="Avenir"/>
          <w:sz w:val="24"/>
          <w:szCs w:val="24"/>
        </w:rPr>
        <w:t xml:space="preserve">a  </w:t>
      </w:r>
      <w:proofErr w:type="spellStart"/>
      <w:r>
        <w:rPr>
          <w:rFonts w:ascii="Avenir" w:eastAsia="Avenir" w:hAnsi="Avenir" w:cs="Avenir"/>
          <w:sz w:val="24"/>
          <w:szCs w:val="24"/>
        </w:rPr>
        <w:t>rendszer</w:t>
      </w:r>
      <w:proofErr w:type="spellEnd"/>
      <w:proofErr w:type="gram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művészetpolitikája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nem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tűrte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meg, 1948-ban </w:t>
      </w:r>
      <w:proofErr w:type="spellStart"/>
      <w:r>
        <w:rPr>
          <w:rFonts w:ascii="Avenir" w:eastAsia="Avenir" w:hAnsi="Avenir" w:cs="Avenir"/>
          <w:sz w:val="24"/>
          <w:szCs w:val="24"/>
        </w:rPr>
        <w:t>betiltották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és </w:t>
      </w:r>
      <w:proofErr w:type="spellStart"/>
      <w:r>
        <w:rPr>
          <w:rFonts w:ascii="Avenir" w:eastAsia="Avenir" w:hAnsi="Avenir" w:cs="Avenir"/>
          <w:sz w:val="24"/>
          <w:szCs w:val="24"/>
        </w:rPr>
        <w:t>ezt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követően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festőnő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is </w:t>
      </w:r>
      <w:proofErr w:type="spellStart"/>
      <w:r>
        <w:rPr>
          <w:rFonts w:ascii="Avenir" w:eastAsia="Avenir" w:hAnsi="Avenir" w:cs="Avenir"/>
          <w:sz w:val="24"/>
          <w:szCs w:val="24"/>
        </w:rPr>
        <w:t>tiltólistára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került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ötvenes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proofErr w:type="gramStart"/>
      <w:r>
        <w:rPr>
          <w:rFonts w:ascii="Avenir" w:eastAsia="Avenir" w:hAnsi="Avenir" w:cs="Avenir"/>
          <w:sz w:val="24"/>
          <w:szCs w:val="24"/>
        </w:rPr>
        <w:t>hatvanas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 </w:t>
      </w:r>
      <w:proofErr w:type="spellStart"/>
      <w:r>
        <w:rPr>
          <w:rFonts w:ascii="Avenir" w:eastAsia="Avenir" w:hAnsi="Avenir" w:cs="Avenir"/>
          <w:sz w:val="24"/>
          <w:szCs w:val="24"/>
        </w:rPr>
        <w:t>években</w:t>
      </w:r>
      <w:proofErr w:type="spellEnd"/>
      <w:proofErr w:type="gram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erősebben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tetten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érhető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képein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abszurd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humor és a </w:t>
      </w:r>
      <w:proofErr w:type="spellStart"/>
      <w:r>
        <w:rPr>
          <w:rFonts w:ascii="Avenir" w:eastAsia="Avenir" w:hAnsi="Avenir" w:cs="Avenir"/>
          <w:sz w:val="24"/>
          <w:szCs w:val="24"/>
        </w:rPr>
        <w:t>gúny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 A </w:t>
      </w:r>
      <w:proofErr w:type="spellStart"/>
      <w:r>
        <w:rPr>
          <w:rFonts w:ascii="Avenir" w:eastAsia="Avenir" w:hAnsi="Avenir" w:cs="Avenir"/>
          <w:sz w:val="24"/>
          <w:szCs w:val="24"/>
        </w:rPr>
        <w:t>hatvanas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év</w:t>
      </w:r>
      <w:r>
        <w:rPr>
          <w:rFonts w:ascii="Avenir" w:eastAsia="Avenir" w:hAnsi="Avenir" w:cs="Avenir"/>
          <w:sz w:val="24"/>
          <w:szCs w:val="24"/>
        </w:rPr>
        <w:t>ektől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gyűjtötte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népi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paraszti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világ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különféle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proofErr w:type="gramStart"/>
      <w:r>
        <w:rPr>
          <w:rFonts w:ascii="Avenir" w:eastAsia="Avenir" w:hAnsi="Avenir" w:cs="Avenir"/>
          <w:sz w:val="24"/>
          <w:szCs w:val="24"/>
        </w:rPr>
        <w:t>tárgyait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 </w:t>
      </w:r>
      <w:proofErr w:type="spellStart"/>
      <w:r>
        <w:rPr>
          <w:rFonts w:ascii="Avenir" w:eastAsia="Avenir" w:hAnsi="Avenir" w:cs="Avenir"/>
          <w:sz w:val="24"/>
          <w:szCs w:val="24"/>
        </w:rPr>
        <w:t>amelyek</w:t>
      </w:r>
      <w:proofErr w:type="spellEnd"/>
      <w:proofErr w:type="gram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fontos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inspirációként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is </w:t>
      </w:r>
      <w:proofErr w:type="spellStart"/>
      <w:r>
        <w:rPr>
          <w:rFonts w:ascii="Avenir" w:eastAsia="Avenir" w:hAnsi="Avenir" w:cs="Avenir"/>
          <w:sz w:val="24"/>
          <w:szCs w:val="24"/>
        </w:rPr>
        <w:t>szolgáltak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festészetében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</w:p>
    <w:p w14:paraId="00000007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proofErr w:type="gramStart"/>
      <w:r>
        <w:rPr>
          <w:rFonts w:ascii="Avenir" w:eastAsia="Avenir" w:hAnsi="Avenir" w:cs="Avenir"/>
          <w:sz w:val="24"/>
          <w:szCs w:val="24"/>
        </w:rPr>
        <w:t>önarckép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 </w:t>
      </w:r>
      <w:proofErr w:type="spellStart"/>
      <w:r>
        <w:rPr>
          <w:rFonts w:ascii="Avenir" w:eastAsia="Avenir" w:hAnsi="Avenir" w:cs="Avenir"/>
          <w:sz w:val="24"/>
          <w:szCs w:val="24"/>
        </w:rPr>
        <w:t>számára</w:t>
      </w:r>
      <w:proofErr w:type="spellEnd"/>
      <w:proofErr w:type="gram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olyan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meghatározó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jelentőségű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hogy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műfaji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kereteket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 </w:t>
      </w:r>
      <w:proofErr w:type="spellStart"/>
      <w:r>
        <w:rPr>
          <w:rFonts w:ascii="Avenir" w:eastAsia="Avenir" w:hAnsi="Avenir" w:cs="Avenir"/>
          <w:sz w:val="24"/>
          <w:szCs w:val="24"/>
        </w:rPr>
        <w:t>áttörve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kép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képben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motívumként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gyakran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csendéleteken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i</w:t>
      </w:r>
      <w:r>
        <w:rPr>
          <w:rFonts w:ascii="Avenir" w:eastAsia="Avenir" w:hAnsi="Avenir" w:cs="Avenir"/>
          <w:sz w:val="24"/>
          <w:szCs w:val="24"/>
        </w:rPr>
        <w:t xml:space="preserve">s  </w:t>
      </w:r>
      <w:proofErr w:type="spellStart"/>
      <w:r>
        <w:rPr>
          <w:rFonts w:ascii="Avenir" w:eastAsia="Avenir" w:hAnsi="Avenir" w:cs="Avenir"/>
          <w:sz w:val="24"/>
          <w:szCs w:val="24"/>
        </w:rPr>
        <w:t>megjelent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</w:p>
    <w:p w14:paraId="00000008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A </w:t>
      </w:r>
      <w:proofErr w:type="spellStart"/>
      <w:r>
        <w:rPr>
          <w:rFonts w:ascii="Avenir" w:eastAsia="Avenir" w:hAnsi="Avenir" w:cs="Avenir"/>
          <w:sz w:val="24"/>
          <w:szCs w:val="24"/>
        </w:rPr>
        <w:t>nőalakokban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szinte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kivétel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nélkül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önmagát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festette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meg, </w:t>
      </w:r>
      <w:proofErr w:type="spellStart"/>
      <w:r>
        <w:rPr>
          <w:rFonts w:ascii="Avenir" w:eastAsia="Avenir" w:hAnsi="Avenir" w:cs="Avenir"/>
          <w:sz w:val="24"/>
          <w:szCs w:val="24"/>
        </w:rPr>
        <w:t>különböző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szerepekben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: </w:t>
      </w:r>
      <w:proofErr w:type="spellStart"/>
      <w:r>
        <w:rPr>
          <w:rFonts w:ascii="Avenir" w:eastAsia="Avenir" w:hAnsi="Avenir" w:cs="Avenir"/>
          <w:sz w:val="24"/>
          <w:szCs w:val="24"/>
        </w:rPr>
        <w:t>táncosnőként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múzsaként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Vénuszként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festőnőként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prostituáltként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árvaként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vagy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menekültként</w:t>
      </w:r>
      <w:proofErr w:type="spellEnd"/>
      <w:r>
        <w:rPr>
          <w:rFonts w:ascii="Avenir" w:eastAsia="Avenir" w:hAnsi="Avenir" w:cs="Avenir"/>
          <w:sz w:val="24"/>
          <w:szCs w:val="24"/>
        </w:rPr>
        <w:t>.</w:t>
      </w:r>
    </w:p>
    <w:p w14:paraId="00000009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proofErr w:type="spellStart"/>
      <w:r>
        <w:rPr>
          <w:rFonts w:ascii="Avenir" w:eastAsia="Avenir" w:hAnsi="Avenir" w:cs="Avenir"/>
          <w:sz w:val="24"/>
          <w:szCs w:val="24"/>
        </w:rPr>
        <w:t>Ezekhez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szerepekhez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kapcsolható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i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i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i/>
          <w:sz w:val="24"/>
          <w:szCs w:val="24"/>
        </w:rPr>
        <w:t>angyal</w:t>
      </w:r>
      <w:proofErr w:type="spellEnd"/>
      <w:r>
        <w:rPr>
          <w:rFonts w:ascii="Avenir" w:eastAsia="Avenir" w:hAnsi="Avenir" w:cs="Avenir"/>
          <w:i/>
          <w:sz w:val="24"/>
          <w:szCs w:val="24"/>
        </w:rPr>
        <w:t xml:space="preserve"> (A </w:t>
      </w:r>
      <w:proofErr w:type="spellStart"/>
      <w:r>
        <w:rPr>
          <w:rFonts w:ascii="Avenir" w:eastAsia="Avenir" w:hAnsi="Avenir" w:cs="Avenir"/>
          <w:i/>
          <w:sz w:val="24"/>
          <w:szCs w:val="24"/>
        </w:rPr>
        <w:t>megszállott</w:t>
      </w:r>
      <w:proofErr w:type="spellEnd"/>
      <w:r>
        <w:rPr>
          <w:rFonts w:ascii="Avenir" w:eastAsia="Avenir" w:hAnsi="Avenir" w:cs="Avenir"/>
          <w:i/>
          <w:sz w:val="24"/>
          <w:szCs w:val="24"/>
        </w:rPr>
        <w:t>)</w:t>
      </w:r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i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i/>
          <w:sz w:val="24"/>
          <w:szCs w:val="24"/>
        </w:rPr>
        <w:t>I</w:t>
      </w:r>
      <w:r>
        <w:rPr>
          <w:rFonts w:ascii="Avenir" w:eastAsia="Avenir" w:hAnsi="Avenir" w:cs="Avenir"/>
          <w:i/>
          <w:sz w:val="24"/>
          <w:szCs w:val="24"/>
        </w:rPr>
        <w:t>fjú</w:t>
      </w:r>
      <w:proofErr w:type="spellEnd"/>
      <w:r>
        <w:rPr>
          <w:rFonts w:ascii="Avenir" w:eastAsia="Avenir" w:hAnsi="Avenir" w:cs="Avenir"/>
          <w:i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i/>
          <w:sz w:val="24"/>
          <w:szCs w:val="24"/>
        </w:rPr>
        <w:t>próféta</w:t>
      </w:r>
      <w:proofErr w:type="spellEnd"/>
      <w:r>
        <w:rPr>
          <w:rFonts w:ascii="Avenir" w:eastAsia="Avenir" w:hAnsi="Avenir" w:cs="Avenir"/>
          <w:i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című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festményéhez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készült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tanulmány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A hold és nap </w:t>
      </w:r>
      <w:proofErr w:type="spellStart"/>
      <w:r>
        <w:rPr>
          <w:rFonts w:ascii="Avenir" w:eastAsia="Avenir" w:hAnsi="Avenir" w:cs="Avenir"/>
          <w:sz w:val="24"/>
          <w:szCs w:val="24"/>
        </w:rPr>
        <w:t>között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álló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fehér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galambot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feje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fölött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tartó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alak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lehet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egyre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nyomasztóbb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politikai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helyzet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hirnöke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de </w:t>
      </w:r>
      <w:proofErr w:type="spellStart"/>
      <w:r>
        <w:rPr>
          <w:rFonts w:ascii="Avenir" w:eastAsia="Avenir" w:hAnsi="Avenir" w:cs="Avenir"/>
          <w:sz w:val="24"/>
          <w:szCs w:val="24"/>
        </w:rPr>
        <w:t>idézheti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emancipáció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jelképévé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váló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démon-varázsló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Lilit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-et, </w:t>
      </w:r>
      <w:proofErr w:type="spellStart"/>
      <w:r>
        <w:rPr>
          <w:rFonts w:ascii="Avenir" w:eastAsia="Avenir" w:hAnsi="Avenir" w:cs="Avenir"/>
          <w:sz w:val="24"/>
          <w:szCs w:val="24"/>
        </w:rPr>
        <w:t>védelem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pusztítás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ke</w:t>
      </w:r>
      <w:r>
        <w:rPr>
          <w:rFonts w:ascii="Avenir" w:eastAsia="Avenir" w:hAnsi="Avenir" w:cs="Avenir"/>
          <w:sz w:val="24"/>
          <w:szCs w:val="24"/>
        </w:rPr>
        <w:t>ttős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szimbólumát</w:t>
      </w:r>
      <w:proofErr w:type="spellEnd"/>
      <w:r>
        <w:rPr>
          <w:rFonts w:ascii="Avenir" w:eastAsia="Avenir" w:hAnsi="Avenir" w:cs="Avenir"/>
          <w:sz w:val="24"/>
          <w:szCs w:val="24"/>
        </w:rPr>
        <w:t>.</w:t>
      </w:r>
    </w:p>
    <w:p w14:paraId="0000000A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0B" w14:textId="663A4FA6" w:rsidR="0039000B" w:rsidRDefault="0039000B" w:rsidP="0039000B">
      <w:pPr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br w:type="page"/>
      </w:r>
    </w:p>
    <w:p w14:paraId="660E7E9A" w14:textId="47E478D9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lastRenderedPageBreak/>
        <w:pict w14:anchorId="06320488">
          <v:shape id="_x0000_i1026" type="#_x0000_t75" style="width:248.25pt;height:189pt;mso-position-horizontal-relative:text;mso-position-vertical-relative:text" wrapcoords="-65 0 -65 21514 21600 21514 21600 0 -65 0">
            <v:imagedata r:id="rId5" o:title="Makrisz Zizi PRESS"/>
          </v:shape>
        </w:pict>
      </w:r>
    </w:p>
    <w:p w14:paraId="4CD26619" w14:textId="77777777" w:rsidR="0039000B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0C" w14:textId="5A96233B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MAKRISZ </w:t>
      </w:r>
      <w:proofErr w:type="spellStart"/>
      <w:r>
        <w:rPr>
          <w:rFonts w:ascii="Avenir" w:eastAsia="Avenir" w:hAnsi="Avenir" w:cs="Avenir"/>
          <w:sz w:val="24"/>
          <w:szCs w:val="24"/>
        </w:rPr>
        <w:t>Zizi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(1924-2014)</w:t>
      </w:r>
    </w:p>
    <w:p w14:paraId="0000000D" w14:textId="77777777" w:rsidR="00387CC8" w:rsidRDefault="0039000B" w:rsidP="0039000B">
      <w:pPr>
        <w:widowControl w:val="0"/>
        <w:ind w:right="-360"/>
        <w:jc w:val="both"/>
        <w:rPr>
          <w:rFonts w:ascii="Avenir" w:eastAsia="Avenir" w:hAnsi="Avenir" w:cs="Avenir"/>
          <w:sz w:val="24"/>
          <w:szCs w:val="24"/>
        </w:rPr>
      </w:pPr>
      <w:proofErr w:type="spellStart"/>
      <w:r>
        <w:rPr>
          <w:rFonts w:ascii="Avenir" w:eastAsia="Avenir" w:hAnsi="Avenir" w:cs="Avenir"/>
          <w:sz w:val="24"/>
          <w:szCs w:val="24"/>
        </w:rPr>
        <w:t>Éjjel</w:t>
      </w:r>
      <w:proofErr w:type="spellEnd"/>
      <w:r>
        <w:rPr>
          <w:rFonts w:ascii="Avenir" w:eastAsia="Avenir" w:hAnsi="Avenir" w:cs="Avenir"/>
          <w:sz w:val="24"/>
          <w:szCs w:val="24"/>
        </w:rPr>
        <w:t>, 1961</w:t>
      </w:r>
    </w:p>
    <w:p w14:paraId="0000000E" w14:textId="77777777" w:rsidR="00387CC8" w:rsidRDefault="0039000B" w:rsidP="0039000B">
      <w:pPr>
        <w:widowControl w:val="0"/>
        <w:ind w:right="-360"/>
        <w:jc w:val="both"/>
        <w:rPr>
          <w:rFonts w:ascii="Avenir" w:eastAsia="Avenir" w:hAnsi="Avenir" w:cs="Avenir"/>
          <w:sz w:val="24"/>
          <w:szCs w:val="24"/>
        </w:rPr>
      </w:pPr>
      <w:proofErr w:type="spellStart"/>
      <w:r>
        <w:rPr>
          <w:rFonts w:ascii="Avenir" w:eastAsia="Avenir" w:hAnsi="Avenir" w:cs="Avenir"/>
          <w:sz w:val="24"/>
          <w:szCs w:val="24"/>
        </w:rPr>
        <w:t>papír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színes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litográfia</w:t>
      </w:r>
      <w:proofErr w:type="spellEnd"/>
    </w:p>
    <w:p w14:paraId="0000000F" w14:textId="77777777" w:rsidR="00387CC8" w:rsidRDefault="0039000B" w:rsidP="0039000B">
      <w:pPr>
        <w:widowControl w:val="0"/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BTM-Kiscelli Múzeum </w:t>
      </w:r>
      <w:proofErr w:type="spellStart"/>
      <w:r>
        <w:rPr>
          <w:rFonts w:ascii="Avenir" w:eastAsia="Avenir" w:hAnsi="Avenir" w:cs="Avenir"/>
          <w:sz w:val="24"/>
          <w:szCs w:val="24"/>
        </w:rPr>
        <w:t>Fővárosi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Képtár</w:t>
      </w:r>
      <w:proofErr w:type="spellEnd"/>
    </w:p>
    <w:p w14:paraId="00000010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11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A </w:t>
      </w:r>
      <w:proofErr w:type="spellStart"/>
      <w:r>
        <w:rPr>
          <w:rFonts w:ascii="Avenir" w:eastAsia="Avenir" w:hAnsi="Avenir" w:cs="Avenir"/>
          <w:sz w:val="24"/>
          <w:szCs w:val="24"/>
        </w:rPr>
        <w:t>jugoszláviai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születésű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grafikus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gobelintervező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mozaikkészítő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Makrisz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Zizi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fiatalon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részt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vett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antifasiszta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ellenállásban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A </w:t>
      </w:r>
      <w:proofErr w:type="spellStart"/>
      <w:r>
        <w:rPr>
          <w:rFonts w:ascii="Avenir" w:eastAsia="Avenir" w:hAnsi="Avenir" w:cs="Avenir"/>
          <w:sz w:val="24"/>
          <w:szCs w:val="24"/>
        </w:rPr>
        <w:t>hábo</w:t>
      </w:r>
      <w:r>
        <w:rPr>
          <w:rFonts w:ascii="Avenir" w:eastAsia="Avenir" w:hAnsi="Avenir" w:cs="Avenir"/>
          <w:sz w:val="24"/>
          <w:szCs w:val="24"/>
        </w:rPr>
        <w:t>rú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után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ösztöndíjjal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párizsi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École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des Beaux-Arts-on </w:t>
      </w:r>
      <w:proofErr w:type="spellStart"/>
      <w:r>
        <w:rPr>
          <w:rFonts w:ascii="Avenir" w:eastAsia="Avenir" w:hAnsi="Avenir" w:cs="Avenir"/>
          <w:sz w:val="24"/>
          <w:szCs w:val="24"/>
        </w:rPr>
        <w:t>tanult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metszetkészítést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1951-ben </w:t>
      </w:r>
      <w:proofErr w:type="spellStart"/>
      <w:r>
        <w:rPr>
          <w:rFonts w:ascii="Avenir" w:eastAsia="Avenir" w:hAnsi="Avenir" w:cs="Avenir"/>
          <w:sz w:val="24"/>
          <w:szCs w:val="24"/>
        </w:rPr>
        <w:t>férjével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a </w:t>
      </w:r>
      <w:proofErr w:type="spellStart"/>
      <w:r>
        <w:rPr>
          <w:rFonts w:ascii="Avenir" w:eastAsia="Avenir" w:hAnsi="Avenir" w:cs="Avenir"/>
          <w:sz w:val="24"/>
          <w:szCs w:val="24"/>
        </w:rPr>
        <w:t>szobrász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Mémosz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proofErr w:type="gramStart"/>
      <w:r>
        <w:rPr>
          <w:rFonts w:ascii="Avenir" w:eastAsia="Avenir" w:hAnsi="Avenir" w:cs="Avenir"/>
          <w:sz w:val="24"/>
          <w:szCs w:val="24"/>
        </w:rPr>
        <w:t>Makrisszal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 (</w:t>
      </w:r>
      <w:proofErr w:type="spellStart"/>
      <w:proofErr w:type="gramEnd"/>
      <w:r>
        <w:rPr>
          <w:rFonts w:ascii="Avenir" w:eastAsia="Avenir" w:hAnsi="Avenir" w:cs="Avenir"/>
          <w:sz w:val="24"/>
          <w:szCs w:val="24"/>
        </w:rPr>
        <w:t>Makrisz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Agamemnon) </w:t>
      </w:r>
      <w:proofErr w:type="spellStart"/>
      <w:r>
        <w:rPr>
          <w:rFonts w:ascii="Avenir" w:eastAsia="Avenir" w:hAnsi="Avenir" w:cs="Avenir"/>
          <w:sz w:val="24"/>
          <w:szCs w:val="24"/>
        </w:rPr>
        <w:t>együtt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politikai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okokból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kiutasították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Franciaországból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Budapesten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telepedtek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le, </w:t>
      </w:r>
      <w:proofErr w:type="spellStart"/>
      <w:r>
        <w:rPr>
          <w:rFonts w:ascii="Avenir" w:eastAsia="Avenir" w:hAnsi="Avenir" w:cs="Avenir"/>
          <w:sz w:val="24"/>
          <w:szCs w:val="24"/>
        </w:rPr>
        <w:t>ahol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70-es </w:t>
      </w:r>
      <w:proofErr w:type="spellStart"/>
      <w:r>
        <w:rPr>
          <w:rFonts w:ascii="Avenir" w:eastAsia="Avenir" w:hAnsi="Avenir" w:cs="Avenir"/>
          <w:sz w:val="24"/>
          <w:szCs w:val="24"/>
        </w:rPr>
        <w:t>évek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végéig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fontos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szerepet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játszottak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magyar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művészeti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életben</w:t>
      </w:r>
      <w:proofErr w:type="spellEnd"/>
      <w:r>
        <w:rPr>
          <w:rFonts w:ascii="Avenir" w:eastAsia="Avenir" w:hAnsi="Avenir" w:cs="Avenir"/>
          <w:sz w:val="24"/>
          <w:szCs w:val="24"/>
        </w:rPr>
        <w:t>.</w:t>
      </w:r>
    </w:p>
    <w:p w14:paraId="00000012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proofErr w:type="spellStart"/>
      <w:r>
        <w:rPr>
          <w:rFonts w:ascii="Avenir" w:eastAsia="Avenir" w:hAnsi="Avenir" w:cs="Avenir"/>
          <w:sz w:val="24"/>
          <w:szCs w:val="24"/>
        </w:rPr>
        <w:t>Ebben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időszakban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Makrisz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Zizi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munkássága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meghatározó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volt a </w:t>
      </w:r>
      <w:proofErr w:type="spellStart"/>
      <w:r>
        <w:rPr>
          <w:rFonts w:ascii="Avenir" w:eastAsia="Avenir" w:hAnsi="Avenir" w:cs="Avenir"/>
          <w:sz w:val="24"/>
          <w:szCs w:val="24"/>
        </w:rPr>
        <w:t>nyomtatott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grafika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a </w:t>
      </w:r>
      <w:proofErr w:type="spellStart"/>
      <w:r>
        <w:rPr>
          <w:rFonts w:ascii="Avenir" w:eastAsia="Avenir" w:hAnsi="Avenir" w:cs="Avenir"/>
          <w:sz w:val="24"/>
          <w:szCs w:val="24"/>
        </w:rPr>
        <w:t>könyvillusztráció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területén.1960-ban </w:t>
      </w:r>
      <w:proofErr w:type="spellStart"/>
      <w:r>
        <w:rPr>
          <w:rFonts w:ascii="Avenir" w:eastAsia="Avenir" w:hAnsi="Avenir" w:cs="Avenir"/>
          <w:sz w:val="24"/>
          <w:szCs w:val="24"/>
        </w:rPr>
        <w:t>pártküldetésben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illegálisan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utazott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Görögországba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ahol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letartóztatták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Másf</w:t>
      </w:r>
      <w:r>
        <w:rPr>
          <w:rFonts w:ascii="Avenir" w:eastAsia="Avenir" w:hAnsi="Avenir" w:cs="Avenir"/>
          <w:sz w:val="24"/>
          <w:szCs w:val="24"/>
        </w:rPr>
        <w:t>él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évet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töltött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hírhedt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Averoff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női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börtönben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ahol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linóleum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- és </w:t>
      </w:r>
      <w:proofErr w:type="spellStart"/>
      <w:r>
        <w:rPr>
          <w:rFonts w:ascii="Avenir" w:eastAsia="Avenir" w:hAnsi="Avenir" w:cs="Avenir"/>
          <w:sz w:val="24"/>
          <w:szCs w:val="24"/>
        </w:rPr>
        <w:t>fametszetek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sorozatát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készítette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Ezek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művek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illusztrálják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Jannisz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Ritszosz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1964-ben </w:t>
      </w:r>
      <w:proofErr w:type="spellStart"/>
      <w:r>
        <w:rPr>
          <w:rFonts w:ascii="Avenir" w:eastAsia="Avenir" w:hAnsi="Avenir" w:cs="Avenir"/>
          <w:i/>
          <w:sz w:val="24"/>
          <w:szCs w:val="24"/>
        </w:rPr>
        <w:t>Holdfényszonáta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címmel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magyarul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megjelent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verseit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A </w:t>
      </w:r>
      <w:proofErr w:type="spellStart"/>
      <w:r>
        <w:rPr>
          <w:rFonts w:ascii="Avenir" w:eastAsia="Avenir" w:hAnsi="Avenir" w:cs="Avenir"/>
          <w:i/>
          <w:sz w:val="24"/>
          <w:szCs w:val="24"/>
        </w:rPr>
        <w:t>Kövek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c. </w:t>
      </w:r>
      <w:proofErr w:type="spellStart"/>
      <w:r>
        <w:rPr>
          <w:rFonts w:ascii="Avenir" w:eastAsia="Avenir" w:hAnsi="Avenir" w:cs="Avenir"/>
          <w:sz w:val="24"/>
          <w:szCs w:val="24"/>
        </w:rPr>
        <w:t>újgörög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antológia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is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ő </w:t>
      </w:r>
      <w:proofErr w:type="spellStart"/>
      <w:r>
        <w:rPr>
          <w:rFonts w:ascii="Avenir" w:eastAsia="Avenir" w:hAnsi="Avenir" w:cs="Avenir"/>
          <w:sz w:val="24"/>
          <w:szCs w:val="24"/>
        </w:rPr>
        <w:t>illusztrációiv</w:t>
      </w:r>
      <w:r>
        <w:rPr>
          <w:rFonts w:ascii="Avenir" w:eastAsia="Avenir" w:hAnsi="Avenir" w:cs="Avenir"/>
          <w:sz w:val="24"/>
          <w:szCs w:val="24"/>
        </w:rPr>
        <w:t>al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jelent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meg 1966-ban. </w:t>
      </w:r>
    </w:p>
    <w:p w14:paraId="00000013" w14:textId="5D145BB7" w:rsidR="0039000B" w:rsidRDefault="0039000B" w:rsidP="0039000B">
      <w:pPr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br w:type="page"/>
      </w:r>
    </w:p>
    <w:p w14:paraId="710F6C9F" w14:textId="7B1E7B54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lastRenderedPageBreak/>
        <w:pict w14:anchorId="3121DCC0">
          <v:shape id="_x0000_i1027" type="#_x0000_t75" style="width:144.75pt;height:217.5pt;mso-position-horizontal-relative:text;mso-position-vertical-relative:text" wrapcoords="-38 0 -38 21575 21600 21575 21600 0 -38 0">
            <v:imagedata r:id="rId6" o:title="El-Hassan Róza PRESS"/>
          </v:shape>
        </w:pict>
      </w:r>
    </w:p>
    <w:p w14:paraId="00000014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17" w14:textId="4A293C9E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>EL-HASSAN Róza (1966)</w:t>
      </w:r>
    </w:p>
    <w:p w14:paraId="00000018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>For Non Violence / For a Non Violent Revolution (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erőszakmentességért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/ </w:t>
      </w:r>
      <w:proofErr w:type="spellStart"/>
      <w:r>
        <w:rPr>
          <w:rFonts w:ascii="Avenir" w:eastAsia="Avenir" w:hAnsi="Avenir" w:cs="Avenir"/>
          <w:sz w:val="24"/>
          <w:szCs w:val="24"/>
        </w:rPr>
        <w:t>Egy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erőszakmentes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forradalomért</w:t>
      </w:r>
      <w:proofErr w:type="spellEnd"/>
      <w:r>
        <w:rPr>
          <w:rFonts w:ascii="Avenir" w:eastAsia="Avenir" w:hAnsi="Avenir" w:cs="Avenir"/>
          <w:sz w:val="24"/>
          <w:szCs w:val="24"/>
        </w:rPr>
        <w:t>), 2025</w:t>
      </w:r>
    </w:p>
    <w:p w14:paraId="0000001A" w14:textId="538F9724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Fa, </w:t>
      </w:r>
      <w:proofErr w:type="spellStart"/>
      <w:r>
        <w:rPr>
          <w:rFonts w:ascii="Avenir" w:eastAsia="Avenir" w:hAnsi="Avenir" w:cs="Avenir"/>
          <w:sz w:val="24"/>
          <w:szCs w:val="24"/>
        </w:rPr>
        <w:t>vegyes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technika</w:t>
      </w:r>
      <w:proofErr w:type="spellEnd"/>
    </w:p>
    <w:p w14:paraId="0000001B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1C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A </w:t>
      </w:r>
      <w:proofErr w:type="spellStart"/>
      <w:r>
        <w:rPr>
          <w:rFonts w:ascii="Avenir" w:eastAsia="Avenir" w:hAnsi="Avenir" w:cs="Avenir"/>
          <w:sz w:val="24"/>
          <w:szCs w:val="24"/>
        </w:rPr>
        <w:t>magyar-szíriai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művész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Magyar </w:t>
      </w:r>
      <w:proofErr w:type="spellStart"/>
      <w:r>
        <w:rPr>
          <w:rFonts w:ascii="Avenir" w:eastAsia="Avenir" w:hAnsi="Avenir" w:cs="Avenir"/>
          <w:sz w:val="24"/>
          <w:szCs w:val="24"/>
        </w:rPr>
        <w:t>Képzőművészeti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Egyetemen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(</w:t>
      </w:r>
      <w:proofErr w:type="spellStart"/>
      <w:r>
        <w:rPr>
          <w:rFonts w:ascii="Avenir" w:eastAsia="Avenir" w:hAnsi="Avenir" w:cs="Avenir"/>
          <w:sz w:val="24"/>
          <w:szCs w:val="24"/>
        </w:rPr>
        <w:t>korábban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Magyar </w:t>
      </w:r>
      <w:proofErr w:type="spellStart"/>
      <w:r>
        <w:rPr>
          <w:rFonts w:ascii="Avenir" w:eastAsia="Avenir" w:hAnsi="Avenir" w:cs="Avenir"/>
          <w:sz w:val="24"/>
          <w:szCs w:val="24"/>
        </w:rPr>
        <w:t>Képzőművészeti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Főiskola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) </w:t>
      </w:r>
      <w:proofErr w:type="spellStart"/>
      <w:r>
        <w:rPr>
          <w:rFonts w:ascii="Avenir" w:eastAsia="Avenir" w:hAnsi="Avenir" w:cs="Avenir"/>
          <w:sz w:val="24"/>
          <w:szCs w:val="24"/>
        </w:rPr>
        <w:t>tanult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festészetet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majd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1991-ben </w:t>
      </w:r>
      <w:proofErr w:type="spellStart"/>
      <w:r>
        <w:rPr>
          <w:rFonts w:ascii="Avenir" w:eastAsia="Avenir" w:hAnsi="Avenir" w:cs="Avenir"/>
          <w:sz w:val="24"/>
          <w:szCs w:val="24"/>
        </w:rPr>
        <w:t>egy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évet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töltött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frankfurti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Städelschule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-ban. </w:t>
      </w:r>
      <w:proofErr w:type="spellStart"/>
      <w:r>
        <w:rPr>
          <w:rFonts w:ascii="Avenir" w:eastAsia="Avenir" w:hAnsi="Avenir" w:cs="Avenir"/>
          <w:sz w:val="24"/>
          <w:szCs w:val="24"/>
        </w:rPr>
        <w:t>Ezt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követően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visszatért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Intermédia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Tanszékre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Nemzetközi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karrierje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1993</w:t>
      </w:r>
      <w:r>
        <w:rPr>
          <w:rFonts w:ascii="Avenir" w:eastAsia="Avenir" w:hAnsi="Avenir" w:cs="Avenir"/>
          <w:sz w:val="24"/>
          <w:szCs w:val="24"/>
        </w:rPr>
        <w:t xml:space="preserve">-ban indult, </w:t>
      </w:r>
      <w:proofErr w:type="spellStart"/>
      <w:r>
        <w:rPr>
          <w:rFonts w:ascii="Avenir" w:eastAsia="Avenir" w:hAnsi="Avenir" w:cs="Avenir"/>
          <w:sz w:val="24"/>
          <w:szCs w:val="24"/>
        </w:rPr>
        <w:t>amikor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meghívást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kapott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Velencei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Biennálé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Aperto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szekciójába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1997-ben </w:t>
      </w:r>
      <w:proofErr w:type="spellStart"/>
      <w:r>
        <w:rPr>
          <w:rFonts w:ascii="Avenir" w:eastAsia="Avenir" w:hAnsi="Avenir" w:cs="Avenir"/>
          <w:sz w:val="24"/>
          <w:szCs w:val="24"/>
        </w:rPr>
        <w:t>egyike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volt a </w:t>
      </w:r>
      <w:proofErr w:type="spellStart"/>
      <w:r>
        <w:rPr>
          <w:rFonts w:ascii="Avenir" w:eastAsia="Avenir" w:hAnsi="Avenir" w:cs="Avenir"/>
          <w:sz w:val="24"/>
          <w:szCs w:val="24"/>
        </w:rPr>
        <w:t>három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női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művésznek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akik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Natura </w:t>
      </w:r>
      <w:proofErr w:type="spellStart"/>
      <w:r>
        <w:rPr>
          <w:rFonts w:ascii="Avenir" w:eastAsia="Avenir" w:hAnsi="Avenir" w:cs="Avenir"/>
          <w:sz w:val="24"/>
          <w:szCs w:val="24"/>
        </w:rPr>
        <w:t>Morta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kiállításon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szerepeltek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Velencei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Biennálé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magyar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pavilonjában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2003 és 2007 </w:t>
      </w:r>
      <w:proofErr w:type="spellStart"/>
      <w:r>
        <w:rPr>
          <w:rFonts w:ascii="Avenir" w:eastAsia="Avenir" w:hAnsi="Avenir" w:cs="Avenir"/>
          <w:sz w:val="24"/>
          <w:szCs w:val="24"/>
        </w:rPr>
        <w:t>között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Magyar </w:t>
      </w:r>
      <w:proofErr w:type="spellStart"/>
      <w:r>
        <w:rPr>
          <w:rFonts w:ascii="Avenir" w:eastAsia="Avenir" w:hAnsi="Avenir" w:cs="Avenir"/>
          <w:sz w:val="24"/>
          <w:szCs w:val="24"/>
        </w:rPr>
        <w:t>Képzőművészeti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Egyete</w:t>
      </w:r>
      <w:r>
        <w:rPr>
          <w:rFonts w:ascii="Avenir" w:eastAsia="Avenir" w:hAnsi="Avenir" w:cs="Avenir"/>
          <w:sz w:val="24"/>
          <w:szCs w:val="24"/>
        </w:rPr>
        <w:t>m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Intermédia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Tanszékén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oktatott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ahol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2008 és 2011 </w:t>
      </w:r>
      <w:proofErr w:type="spellStart"/>
      <w:r>
        <w:rPr>
          <w:rFonts w:ascii="Avenir" w:eastAsia="Avenir" w:hAnsi="Avenir" w:cs="Avenir"/>
          <w:sz w:val="24"/>
          <w:szCs w:val="24"/>
        </w:rPr>
        <w:t>között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DLA (</w:t>
      </w:r>
      <w:proofErr w:type="spellStart"/>
      <w:r>
        <w:rPr>
          <w:rFonts w:ascii="Avenir" w:eastAsia="Avenir" w:hAnsi="Avenir" w:cs="Avenir"/>
          <w:sz w:val="24"/>
          <w:szCs w:val="24"/>
        </w:rPr>
        <w:t>Doktori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Program) </w:t>
      </w:r>
      <w:proofErr w:type="spellStart"/>
      <w:r>
        <w:rPr>
          <w:rFonts w:ascii="Avenir" w:eastAsia="Avenir" w:hAnsi="Avenir" w:cs="Avenir"/>
          <w:sz w:val="24"/>
          <w:szCs w:val="24"/>
        </w:rPr>
        <w:t>tanulmányokat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is </w:t>
      </w:r>
      <w:proofErr w:type="spellStart"/>
      <w:r>
        <w:rPr>
          <w:rFonts w:ascii="Avenir" w:eastAsia="Avenir" w:hAnsi="Avenir" w:cs="Avenir"/>
          <w:sz w:val="24"/>
          <w:szCs w:val="24"/>
        </w:rPr>
        <w:t>folytatott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Szakdolgozatában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szociális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ökológiai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design, </w:t>
      </w:r>
      <w:proofErr w:type="spellStart"/>
      <w:r>
        <w:rPr>
          <w:rFonts w:ascii="Avenir" w:eastAsia="Avenir" w:hAnsi="Avenir" w:cs="Avenir"/>
          <w:sz w:val="24"/>
          <w:szCs w:val="24"/>
        </w:rPr>
        <w:t>valamint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építészet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kapcsolatát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vizsgálta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különös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figyelmet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fordítva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hagyományos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roma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kézműv</w:t>
      </w:r>
      <w:r>
        <w:rPr>
          <w:rFonts w:ascii="Avenir" w:eastAsia="Avenir" w:hAnsi="Avenir" w:cs="Avenir"/>
          <w:sz w:val="24"/>
          <w:szCs w:val="24"/>
        </w:rPr>
        <w:t>ességre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a </w:t>
      </w:r>
      <w:proofErr w:type="spellStart"/>
      <w:r>
        <w:rPr>
          <w:rFonts w:ascii="Avenir" w:eastAsia="Avenir" w:hAnsi="Avenir" w:cs="Avenir"/>
          <w:sz w:val="24"/>
          <w:szCs w:val="24"/>
        </w:rPr>
        <w:t>kortárs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designra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Számos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kiállítás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kurátora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volt, </w:t>
      </w:r>
      <w:proofErr w:type="spellStart"/>
      <w:r>
        <w:rPr>
          <w:rFonts w:ascii="Avenir" w:eastAsia="Avenir" w:hAnsi="Avenir" w:cs="Avenir"/>
          <w:sz w:val="24"/>
          <w:szCs w:val="24"/>
        </w:rPr>
        <w:t>köztük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közel-keleti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női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narratívákat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bemutató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Some Stories (Gerald Matt-</w:t>
      </w:r>
      <w:proofErr w:type="spellStart"/>
      <w:r>
        <w:rPr>
          <w:rFonts w:ascii="Avenir" w:eastAsia="Avenir" w:hAnsi="Avenir" w:cs="Avenir"/>
          <w:sz w:val="24"/>
          <w:szCs w:val="24"/>
        </w:rPr>
        <w:t>tel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közösen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bécsi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Kunsthalle</w:t>
      </w:r>
      <w:proofErr w:type="spellEnd"/>
      <w:r>
        <w:rPr>
          <w:rFonts w:ascii="Avenir" w:eastAsia="Avenir" w:hAnsi="Avenir" w:cs="Avenir"/>
          <w:sz w:val="24"/>
          <w:szCs w:val="24"/>
        </w:rPr>
        <w:t>-ban).</w:t>
      </w:r>
    </w:p>
    <w:p w14:paraId="0000001D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1E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El-Hassan </w:t>
      </w:r>
      <w:proofErr w:type="spellStart"/>
      <w:r>
        <w:rPr>
          <w:rFonts w:ascii="Avenir" w:eastAsia="Avenir" w:hAnsi="Avenir" w:cs="Avenir"/>
          <w:sz w:val="24"/>
          <w:szCs w:val="24"/>
        </w:rPr>
        <w:t>különböző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médiumokban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dolgozik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beleértve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rajzot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festészetet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perfor</w:t>
      </w:r>
      <w:r>
        <w:rPr>
          <w:rFonts w:ascii="Avenir" w:eastAsia="Avenir" w:hAnsi="Avenir" w:cs="Avenir"/>
          <w:sz w:val="24"/>
          <w:szCs w:val="24"/>
        </w:rPr>
        <w:t>manszot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szobrászatot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installációt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Személyes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tapasztalatok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vezérelte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konceptuális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gyakorlatát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filozófia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a </w:t>
      </w:r>
      <w:proofErr w:type="spellStart"/>
      <w:r>
        <w:rPr>
          <w:rFonts w:ascii="Avenir" w:eastAsia="Avenir" w:hAnsi="Avenir" w:cs="Avenir"/>
          <w:sz w:val="24"/>
          <w:szCs w:val="24"/>
        </w:rPr>
        <w:t>médiaelmélet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a </w:t>
      </w:r>
      <w:proofErr w:type="spellStart"/>
      <w:r>
        <w:rPr>
          <w:rFonts w:ascii="Avenir" w:eastAsia="Avenir" w:hAnsi="Avenir" w:cs="Avenir"/>
          <w:sz w:val="24"/>
          <w:szCs w:val="24"/>
        </w:rPr>
        <w:t>tudományos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kutatások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informálják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Munkáit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társadalmi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gazdasági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kérdések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a </w:t>
      </w:r>
      <w:proofErr w:type="spellStart"/>
      <w:r>
        <w:rPr>
          <w:rFonts w:ascii="Avenir" w:eastAsia="Avenir" w:hAnsi="Avenir" w:cs="Avenir"/>
          <w:sz w:val="24"/>
          <w:szCs w:val="24"/>
        </w:rPr>
        <w:t>politikai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aktivizmus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valamint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menekültekke</w:t>
      </w:r>
      <w:r>
        <w:rPr>
          <w:rFonts w:ascii="Avenir" w:eastAsia="Avenir" w:hAnsi="Avenir" w:cs="Avenir"/>
          <w:sz w:val="24"/>
          <w:szCs w:val="24"/>
        </w:rPr>
        <w:t>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a </w:t>
      </w:r>
      <w:proofErr w:type="spellStart"/>
      <w:r>
        <w:rPr>
          <w:rFonts w:ascii="Avenir" w:eastAsia="Avenir" w:hAnsi="Avenir" w:cs="Avenir"/>
          <w:sz w:val="24"/>
          <w:szCs w:val="24"/>
        </w:rPr>
        <w:t>humanitárius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válságok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áldozataival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való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kifejezett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szolidaritás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jellemzi</w:t>
      </w:r>
      <w:proofErr w:type="spellEnd"/>
      <w:r>
        <w:rPr>
          <w:rFonts w:ascii="Avenir" w:eastAsia="Avenir" w:hAnsi="Avenir" w:cs="Avenir"/>
          <w:sz w:val="24"/>
          <w:szCs w:val="24"/>
        </w:rPr>
        <w:t>.</w:t>
      </w:r>
    </w:p>
    <w:p w14:paraId="0000001F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20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OKTÓBER </w:t>
      </w:r>
      <w:proofErr w:type="spellStart"/>
      <w:r>
        <w:rPr>
          <w:rFonts w:ascii="Avenir" w:eastAsia="Avenir" w:hAnsi="Avenir" w:cs="Avenir"/>
          <w:sz w:val="24"/>
          <w:szCs w:val="24"/>
        </w:rPr>
        <w:t>kiállításra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új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szobormunkát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készített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Ezek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mellett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öt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rajz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is </w:t>
      </w:r>
      <w:proofErr w:type="spellStart"/>
      <w:r>
        <w:rPr>
          <w:rFonts w:ascii="Avenir" w:eastAsia="Avenir" w:hAnsi="Avenir" w:cs="Avenir"/>
          <w:sz w:val="24"/>
          <w:szCs w:val="24"/>
        </w:rPr>
        <w:t>szerepel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tőle</w:t>
      </w:r>
      <w:proofErr w:type="spellEnd"/>
      <w:r>
        <w:rPr>
          <w:rFonts w:ascii="Avenir" w:eastAsia="Avenir" w:hAnsi="Avenir" w:cs="Avenir"/>
          <w:sz w:val="24"/>
          <w:szCs w:val="24"/>
        </w:rPr>
        <w:t>.</w:t>
      </w:r>
    </w:p>
    <w:p w14:paraId="00000021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22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23" w14:textId="7B95C7D5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lastRenderedPageBreak/>
        <w:pict w14:anchorId="038760B6">
          <v:shape id="_x0000_i1028" type="#_x0000_t75" style="width:274.5pt;height:177.75pt;mso-position-horizontal-relative:text;mso-position-vertical-relative:text" wrapcoords="-35 0 -35 21547 21600 21547 21600 0 -35 0">
            <v:imagedata r:id="rId7" o:title="Katya Buchatska PRESS"/>
          </v:shape>
        </w:pict>
      </w:r>
    </w:p>
    <w:p w14:paraId="00000024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25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>Katya BUCHATSKA (1987)</w:t>
      </w:r>
    </w:p>
    <w:p w14:paraId="00000026" w14:textId="77777777" w:rsidR="00387CC8" w:rsidRDefault="0039000B" w:rsidP="0039000B">
      <w:pPr>
        <w:widowControl w:val="0"/>
        <w:ind w:right="-360"/>
        <w:jc w:val="both"/>
        <w:rPr>
          <w:rFonts w:ascii="Avenir" w:eastAsia="Avenir" w:hAnsi="Avenir" w:cs="Avenir"/>
          <w:sz w:val="24"/>
          <w:szCs w:val="24"/>
        </w:rPr>
      </w:pPr>
      <w:proofErr w:type="spellStart"/>
      <w:r>
        <w:rPr>
          <w:rFonts w:ascii="Avenir" w:eastAsia="Avenir" w:hAnsi="Avenir" w:cs="Avenir"/>
          <w:sz w:val="24"/>
          <w:szCs w:val="24"/>
        </w:rPr>
        <w:t>Fényképek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bombakráterekről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ukrajnai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Moshchun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falu</w:t>
      </w:r>
      <w:r>
        <w:rPr>
          <w:rFonts w:ascii="Avenir" w:eastAsia="Avenir" w:hAnsi="Avenir" w:cs="Avenir"/>
          <w:sz w:val="24"/>
          <w:szCs w:val="24"/>
        </w:rPr>
        <w:t>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2022 </w:t>
      </w:r>
    </w:p>
    <w:p w14:paraId="00000027" w14:textId="77777777" w:rsidR="00387CC8" w:rsidRDefault="0039000B" w:rsidP="0039000B">
      <w:pPr>
        <w:widowControl w:val="0"/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>Digitális print</w:t>
      </w:r>
    </w:p>
    <w:p w14:paraId="00000028" w14:textId="77777777" w:rsidR="00387CC8" w:rsidRDefault="0039000B" w:rsidP="0039000B">
      <w:pPr>
        <w:widowControl w:val="0"/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A </w:t>
      </w:r>
      <w:proofErr w:type="spellStart"/>
      <w:r>
        <w:rPr>
          <w:rFonts w:ascii="Avenir" w:eastAsia="Avenir" w:hAnsi="Avenir" w:cs="Avenir"/>
          <w:sz w:val="24"/>
          <w:szCs w:val="24"/>
        </w:rPr>
        <w:t>művész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tulajdona</w:t>
      </w:r>
      <w:proofErr w:type="spellEnd"/>
    </w:p>
    <w:p w14:paraId="00000029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p w14:paraId="0000002A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A </w:t>
      </w:r>
      <w:proofErr w:type="spellStart"/>
      <w:r>
        <w:rPr>
          <w:rFonts w:ascii="Avenir" w:eastAsia="Avenir" w:hAnsi="Avenir" w:cs="Avenir"/>
          <w:sz w:val="24"/>
          <w:szCs w:val="24"/>
        </w:rPr>
        <w:t>Kijevtől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északnyugatra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fekvő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Moshchun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faluban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2022-es </w:t>
      </w:r>
      <w:proofErr w:type="spellStart"/>
      <w:r>
        <w:rPr>
          <w:rFonts w:ascii="Avenir" w:eastAsia="Avenir" w:hAnsi="Avenir" w:cs="Avenir"/>
          <w:sz w:val="24"/>
          <w:szCs w:val="24"/>
        </w:rPr>
        <w:t>teljes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körű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orosz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invázió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kezdeti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szakaszában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heves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harcok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zajlottak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település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környéke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ellenőrzéséért</w:t>
      </w:r>
      <w:proofErr w:type="spellEnd"/>
      <w:r>
        <w:rPr>
          <w:rFonts w:ascii="Avenir" w:eastAsia="Avenir" w:hAnsi="Avenir" w:cs="Avenir"/>
          <w:sz w:val="24"/>
          <w:szCs w:val="24"/>
        </w:rPr>
        <w:t>.</w:t>
      </w:r>
    </w:p>
    <w:p w14:paraId="0000002B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color w:val="001D35"/>
          <w:sz w:val="24"/>
          <w:szCs w:val="24"/>
          <w:highlight w:val="white"/>
        </w:rPr>
      </w:pPr>
      <w:r>
        <w:rPr>
          <w:rFonts w:ascii="Avenir" w:eastAsia="Avenir" w:hAnsi="Avenir" w:cs="Avenir"/>
          <w:sz w:val="24"/>
          <w:szCs w:val="24"/>
        </w:rPr>
        <w:t xml:space="preserve">A </w:t>
      </w:r>
      <w:proofErr w:type="spellStart"/>
      <w:r>
        <w:rPr>
          <w:rFonts w:ascii="Avenir" w:eastAsia="Avenir" w:hAnsi="Avenir" w:cs="Avenir"/>
          <w:sz w:val="24"/>
          <w:szCs w:val="24"/>
        </w:rPr>
        <w:t>március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5. és 21. </w:t>
      </w:r>
      <w:proofErr w:type="spellStart"/>
      <w:r>
        <w:rPr>
          <w:rFonts w:ascii="Avenir" w:eastAsia="Avenir" w:hAnsi="Avenir" w:cs="Avenir"/>
          <w:sz w:val="24"/>
          <w:szCs w:val="24"/>
        </w:rPr>
        <w:t>között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lezajlott</w:t>
      </w:r>
      <w:proofErr w:type="spellEnd"/>
      <w:r>
        <w:rPr>
          <w:rFonts w:ascii="Avenir" w:eastAsia="Avenir" w:hAnsi="Avenir" w:cs="Avenir"/>
          <w:sz w:val="24"/>
          <w:szCs w:val="24"/>
        </w:rPr>
        <w:t>, „</w:t>
      </w:r>
      <w:proofErr w:type="spellStart"/>
      <w:r>
        <w:rPr>
          <w:rFonts w:ascii="Avenir" w:eastAsia="Avenir" w:hAnsi="Avenir" w:cs="Avenir"/>
          <w:sz w:val="24"/>
          <w:szCs w:val="24"/>
        </w:rPr>
        <w:t>mos</w:t>
      </w:r>
      <w:r>
        <w:rPr>
          <w:rFonts w:ascii="Avenir" w:eastAsia="Avenir" w:hAnsi="Avenir" w:cs="Avenir"/>
          <w:sz w:val="24"/>
          <w:szCs w:val="24"/>
        </w:rPr>
        <w:t>chuni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csataként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” </w:t>
      </w:r>
      <w:proofErr w:type="spellStart"/>
      <w:r>
        <w:rPr>
          <w:rFonts w:ascii="Avenir" w:eastAsia="Avenir" w:hAnsi="Avenir" w:cs="Avenir"/>
          <w:sz w:val="24"/>
          <w:szCs w:val="24"/>
        </w:rPr>
        <w:t>emlegetett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hadművelet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kulcsfontosságú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volt a </w:t>
      </w:r>
      <w:proofErr w:type="spellStart"/>
      <w:r>
        <w:rPr>
          <w:rFonts w:ascii="Avenir" w:eastAsia="Avenir" w:hAnsi="Avenir" w:cs="Avenir"/>
          <w:sz w:val="24"/>
          <w:szCs w:val="24"/>
        </w:rPr>
        <w:t>főváros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védelme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szempontjából</w:t>
      </w:r>
      <w:proofErr w:type="spellEnd"/>
      <w:r>
        <w:rPr>
          <w:rFonts w:ascii="Avenir" w:eastAsia="Avenir" w:hAnsi="Avenir" w:cs="Avenir"/>
          <w:sz w:val="24"/>
          <w:szCs w:val="24"/>
        </w:rPr>
        <w:t>.</w:t>
      </w:r>
      <w:r>
        <w:rPr>
          <w:rFonts w:ascii="Avenir" w:eastAsia="Avenir" w:hAnsi="Avenir" w:cs="Avenir"/>
          <w:color w:val="001D35"/>
          <w:sz w:val="24"/>
          <w:szCs w:val="24"/>
          <w:highlight w:val="white"/>
        </w:rPr>
        <w:t xml:space="preserve"> </w:t>
      </w:r>
      <w:r>
        <w:rPr>
          <w:rFonts w:ascii="Avenir" w:eastAsia="Avenir" w:hAnsi="Avenir" w:cs="Avenir"/>
          <w:sz w:val="24"/>
          <w:szCs w:val="24"/>
        </w:rPr>
        <w:t xml:space="preserve">A </w:t>
      </w:r>
      <w:proofErr w:type="spellStart"/>
      <w:r>
        <w:rPr>
          <w:rFonts w:ascii="Avenir" w:eastAsia="Avenir" w:hAnsi="Avenir" w:cs="Avenir"/>
          <w:sz w:val="24"/>
          <w:szCs w:val="24"/>
        </w:rPr>
        <w:t>bombázások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amelyek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elpusztították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házak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infrastruktúra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erdők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jelentős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részét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számos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krátert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hagytak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maguk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után</w:t>
      </w:r>
      <w:proofErr w:type="spellEnd"/>
      <w:r>
        <w:rPr>
          <w:rFonts w:ascii="Avenir" w:eastAsia="Avenir" w:hAnsi="Avenir" w:cs="Avenir"/>
          <w:sz w:val="24"/>
          <w:szCs w:val="24"/>
        </w:rPr>
        <w:t>.</w:t>
      </w:r>
    </w:p>
    <w:p w14:paraId="0000002C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A </w:t>
      </w:r>
      <w:proofErr w:type="spellStart"/>
      <w:r>
        <w:rPr>
          <w:rFonts w:ascii="Avenir" w:eastAsia="Avenir" w:hAnsi="Avenir" w:cs="Avenir"/>
          <w:sz w:val="24"/>
          <w:szCs w:val="24"/>
        </w:rPr>
        <w:t>falu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felszabadítását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követően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Katya </w:t>
      </w:r>
      <w:proofErr w:type="spellStart"/>
      <w:r>
        <w:rPr>
          <w:rFonts w:ascii="Avenir" w:eastAsia="Avenir" w:hAnsi="Avenir" w:cs="Avenir"/>
          <w:sz w:val="24"/>
          <w:szCs w:val="24"/>
        </w:rPr>
        <w:t>Bushatska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egy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monokróm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festmény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sorozaton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dolgozott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amelyhez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bombázott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területek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talajából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készített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festéket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: </w:t>
      </w:r>
      <w:proofErr w:type="spellStart"/>
      <w:r>
        <w:rPr>
          <w:rFonts w:ascii="Avenir" w:eastAsia="Avenir" w:hAnsi="Avenir" w:cs="Avenir"/>
          <w:sz w:val="24"/>
          <w:szCs w:val="24"/>
        </w:rPr>
        <w:t>föld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épülettörmelék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olaj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viasz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keverékéből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Fényképeket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is </w:t>
      </w:r>
      <w:proofErr w:type="spellStart"/>
      <w:r>
        <w:rPr>
          <w:rFonts w:ascii="Avenir" w:eastAsia="Avenir" w:hAnsi="Avenir" w:cs="Avenir"/>
          <w:sz w:val="24"/>
          <w:szCs w:val="24"/>
        </w:rPr>
        <w:t>készített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rakéta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- és </w:t>
      </w:r>
      <w:proofErr w:type="spellStart"/>
      <w:r>
        <w:rPr>
          <w:rFonts w:ascii="Avenir" w:eastAsia="Avenir" w:hAnsi="Avenir" w:cs="Avenir"/>
          <w:sz w:val="24"/>
          <w:szCs w:val="24"/>
        </w:rPr>
        <w:t>tüzérségi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támadások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nyomán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keletkezett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kráterekről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amelyeket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háborús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erőszak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„</w:t>
      </w:r>
      <w:proofErr w:type="spellStart"/>
      <w:r>
        <w:rPr>
          <w:rFonts w:ascii="Avenir" w:eastAsia="Avenir" w:hAnsi="Avenir" w:cs="Avenir"/>
          <w:sz w:val="24"/>
          <w:szCs w:val="24"/>
        </w:rPr>
        <w:t>horizontális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emlékműveiként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” </w:t>
      </w:r>
      <w:proofErr w:type="spellStart"/>
      <w:r>
        <w:rPr>
          <w:rFonts w:ascii="Avenir" w:eastAsia="Avenir" w:hAnsi="Avenir" w:cs="Avenir"/>
          <w:sz w:val="24"/>
          <w:szCs w:val="24"/>
        </w:rPr>
        <w:t>dokumentált</w:t>
      </w:r>
      <w:proofErr w:type="spellEnd"/>
      <w:r>
        <w:rPr>
          <w:rFonts w:ascii="Avenir" w:eastAsia="Avenir" w:hAnsi="Avenir" w:cs="Avenir"/>
          <w:sz w:val="24"/>
          <w:szCs w:val="24"/>
        </w:rPr>
        <w:t>.</w:t>
      </w:r>
    </w:p>
    <w:p w14:paraId="0000002D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proofErr w:type="spellStart"/>
      <w:r>
        <w:rPr>
          <w:rFonts w:ascii="Avenir" w:eastAsia="Avenir" w:hAnsi="Avenir" w:cs="Avenir"/>
          <w:sz w:val="24"/>
          <w:szCs w:val="24"/>
        </w:rPr>
        <w:t>Fotói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annak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folyamatnak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részét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képezik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amelynek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célja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háború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sújtotta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helyek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tragédiájának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nyomon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követése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megmutatása</w:t>
      </w:r>
      <w:proofErr w:type="spellEnd"/>
      <w:r>
        <w:rPr>
          <w:rFonts w:ascii="Avenir" w:eastAsia="Avenir" w:hAnsi="Avenir" w:cs="Avenir"/>
          <w:sz w:val="24"/>
          <w:szCs w:val="24"/>
        </w:rPr>
        <w:t>.</w:t>
      </w:r>
    </w:p>
    <w:p w14:paraId="0000002E" w14:textId="77777777" w:rsidR="00387CC8" w:rsidRDefault="0039000B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  <w:r>
        <w:rPr>
          <w:rFonts w:ascii="Avenir" w:eastAsia="Avenir" w:hAnsi="Avenir" w:cs="Avenir"/>
          <w:sz w:val="24"/>
          <w:szCs w:val="24"/>
        </w:rPr>
        <w:t xml:space="preserve">Buchatska </w:t>
      </w:r>
      <w:proofErr w:type="spellStart"/>
      <w:r>
        <w:rPr>
          <w:rFonts w:ascii="Avenir" w:eastAsia="Avenir" w:hAnsi="Avenir" w:cs="Avenir"/>
          <w:sz w:val="24"/>
          <w:szCs w:val="24"/>
        </w:rPr>
        <w:t>különböző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médi</w:t>
      </w:r>
      <w:r>
        <w:rPr>
          <w:rFonts w:ascii="Avenir" w:eastAsia="Avenir" w:hAnsi="Avenir" w:cs="Avenir"/>
          <w:sz w:val="24"/>
          <w:szCs w:val="24"/>
        </w:rPr>
        <w:t>umokban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film, </w:t>
      </w:r>
      <w:proofErr w:type="spellStart"/>
      <w:r>
        <w:rPr>
          <w:rFonts w:ascii="Avenir" w:eastAsia="Avenir" w:hAnsi="Avenir" w:cs="Avenir"/>
          <w:sz w:val="24"/>
          <w:szCs w:val="24"/>
        </w:rPr>
        <w:t>szobrászat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installáció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grafika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dolgozik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Tanulmányait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Kijevben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NTUU KPI </w:t>
      </w:r>
      <w:proofErr w:type="spellStart"/>
      <w:r>
        <w:rPr>
          <w:rFonts w:ascii="Avenir" w:eastAsia="Avenir" w:hAnsi="Avenir" w:cs="Avenir"/>
          <w:sz w:val="24"/>
          <w:szCs w:val="24"/>
        </w:rPr>
        <w:t>Intézetben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Murális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szakon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Nemzeti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Képzőművészeti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és </w:t>
      </w:r>
      <w:proofErr w:type="spellStart"/>
      <w:r>
        <w:rPr>
          <w:rFonts w:ascii="Avenir" w:eastAsia="Avenir" w:hAnsi="Avenir" w:cs="Avenir"/>
          <w:sz w:val="24"/>
          <w:szCs w:val="24"/>
        </w:rPr>
        <w:t>Építészeti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Akadémián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végezte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és volt </w:t>
      </w:r>
      <w:proofErr w:type="spellStart"/>
      <w:r>
        <w:rPr>
          <w:rFonts w:ascii="Avenir" w:eastAsia="Avenir" w:hAnsi="Avenir" w:cs="Avenir"/>
          <w:sz w:val="24"/>
          <w:szCs w:val="24"/>
        </w:rPr>
        <w:t>az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École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Nationale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Supérieure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d'Art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de Dijon </w:t>
      </w:r>
      <w:proofErr w:type="spellStart"/>
      <w:r>
        <w:rPr>
          <w:rFonts w:ascii="Avenir" w:eastAsia="Avenir" w:hAnsi="Avenir" w:cs="Avenir"/>
          <w:sz w:val="24"/>
          <w:szCs w:val="24"/>
        </w:rPr>
        <w:t>hallgatója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  <w:proofErr w:type="spellStart"/>
      <w:r>
        <w:rPr>
          <w:rFonts w:ascii="Avenir" w:eastAsia="Avenir" w:hAnsi="Avenir" w:cs="Avenir"/>
          <w:sz w:val="24"/>
          <w:szCs w:val="24"/>
        </w:rPr>
        <w:t>Része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annak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csoportnak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akik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a </w:t>
      </w:r>
      <w:proofErr w:type="spellStart"/>
      <w:r>
        <w:rPr>
          <w:rFonts w:ascii="Avenir" w:eastAsia="Avenir" w:hAnsi="Avenir" w:cs="Avenir"/>
          <w:sz w:val="24"/>
          <w:szCs w:val="24"/>
        </w:rPr>
        <w:t>hucul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naiv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művész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, </w:t>
      </w:r>
      <w:proofErr w:type="spellStart"/>
      <w:r>
        <w:rPr>
          <w:rFonts w:ascii="Avenir" w:eastAsia="Avenir" w:hAnsi="Avenir" w:cs="Avenir"/>
          <w:sz w:val="24"/>
          <w:szCs w:val="24"/>
        </w:rPr>
        <w:t>Paraska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Plytka-Horytsvit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örökségének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megőrzésével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foglalkoznak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2016 </w:t>
      </w:r>
      <w:proofErr w:type="spellStart"/>
      <w:r>
        <w:rPr>
          <w:rFonts w:ascii="Avenir" w:eastAsia="Avenir" w:hAnsi="Avenir" w:cs="Avenir"/>
          <w:sz w:val="24"/>
          <w:szCs w:val="24"/>
        </w:rPr>
        <w:t>óta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neurodivergens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művészekkel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 </w:t>
      </w:r>
      <w:proofErr w:type="spellStart"/>
      <w:r>
        <w:rPr>
          <w:rFonts w:ascii="Avenir" w:eastAsia="Avenir" w:hAnsi="Avenir" w:cs="Avenir"/>
          <w:sz w:val="24"/>
          <w:szCs w:val="24"/>
        </w:rPr>
        <w:t>dolgozik</w:t>
      </w:r>
      <w:proofErr w:type="spellEnd"/>
      <w:r>
        <w:rPr>
          <w:rFonts w:ascii="Avenir" w:eastAsia="Avenir" w:hAnsi="Avenir" w:cs="Avenir"/>
          <w:sz w:val="24"/>
          <w:szCs w:val="24"/>
        </w:rPr>
        <w:t xml:space="preserve">. </w:t>
      </w:r>
    </w:p>
    <w:p w14:paraId="0000002F" w14:textId="77777777" w:rsidR="00387CC8" w:rsidRDefault="00387CC8" w:rsidP="0039000B">
      <w:pPr>
        <w:ind w:right="-360"/>
        <w:jc w:val="both"/>
        <w:rPr>
          <w:rFonts w:ascii="Avenir" w:eastAsia="Avenir" w:hAnsi="Avenir" w:cs="Avenir"/>
          <w:sz w:val="24"/>
          <w:szCs w:val="24"/>
        </w:rPr>
      </w:pPr>
    </w:p>
    <w:sectPr w:rsidR="00387CC8">
      <w:pgSz w:w="12240" w:h="15840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venir">
    <w:altName w:val="Times New Roman"/>
    <w:charset w:val="00"/>
    <w:family w:val="auto"/>
    <w:pitch w:val="default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7CC8"/>
    <w:rsid w:val="00387CC8"/>
    <w:rsid w:val="003900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7A51EE"/>
  <w15:docId w15:val="{AFCBAE16-070B-4B52-B7B6-37EE403DB4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en" w:eastAsia="hu-H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</w:style>
  <w:style w:type="paragraph" w:styleId="Cmsor1">
    <w:name w:val="heading 1"/>
    <w:basedOn w:val="Norml"/>
    <w:next w:val="Norm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Cmsor2">
    <w:name w:val="heading 2"/>
    <w:basedOn w:val="Norml"/>
    <w:next w:val="Norm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Cmsor3">
    <w:name w:val="heading 3"/>
    <w:basedOn w:val="Norml"/>
    <w:next w:val="Norm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Cmsor4">
    <w:name w:val="heading 4"/>
    <w:basedOn w:val="Norml"/>
    <w:next w:val="Norm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Cmsor5">
    <w:name w:val="heading 5"/>
    <w:basedOn w:val="Norml"/>
    <w:next w:val="Norml"/>
    <w:pPr>
      <w:keepNext/>
      <w:keepLines/>
      <w:spacing w:before="240" w:after="80"/>
      <w:outlineLvl w:val="4"/>
    </w:pPr>
    <w:rPr>
      <w:color w:val="666666"/>
    </w:rPr>
  </w:style>
  <w:style w:type="paragraph" w:styleId="Cmsor6">
    <w:name w:val="heading 6"/>
    <w:basedOn w:val="Norml"/>
    <w:next w:val="Norml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Cm">
    <w:name w:val="Title"/>
    <w:basedOn w:val="Norml"/>
    <w:next w:val="Norml"/>
    <w:pPr>
      <w:keepNext/>
      <w:keepLines/>
      <w:spacing w:after="60"/>
    </w:pPr>
    <w:rPr>
      <w:sz w:val="52"/>
      <w:szCs w:val="52"/>
    </w:rPr>
  </w:style>
  <w:style w:type="paragraph" w:styleId="Alcm">
    <w:name w:val="Subtitle"/>
    <w:basedOn w:val="Norml"/>
    <w:next w:val="Norml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748</Words>
  <Characters>5163</Characters>
  <Application>Microsoft Office Word</Application>
  <DocSecurity>0</DocSecurity>
  <Lines>43</Lines>
  <Paragraphs>11</Paragraphs>
  <ScaleCrop>false</ScaleCrop>
  <Company/>
  <LinksUpToDate>false</LinksUpToDate>
  <CharactersWithSpaces>5900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Horváth Zsófia Anita</cp:lastModifiedBy>
  <cp:revision>2</cp:revision>
  <dcterms:created xsi:type="dcterms:W3CDTF">2025-11-28T11:54:00Z</dcterms:created>
  <dcterms:modified xsi:type="dcterms:W3CDTF">2025-11-28T11:56:00Z</dcterms:modified>
</cp:coreProperties>
</file>